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4A85" w14:textId="77777777" w:rsidR="008D16A3" w:rsidRDefault="008D16A3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14:paraId="530A8C7C" w14:textId="77777777" w:rsidR="008D16A3" w:rsidRDefault="005F396A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>MEMBERSHIP APPLICATION</w:t>
      </w:r>
    </w:p>
    <w:p w14:paraId="56BC456A" w14:textId="77777777" w:rsidR="008D16A3" w:rsidRDefault="005F396A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(CORPORATE MEMBERSHIP)</w:t>
      </w:r>
    </w:p>
    <w:p w14:paraId="0FBFE195" w14:textId="77777777" w:rsidR="008D16A3" w:rsidRDefault="005F396A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(Classification: Ordinary Corporate Member)</w:t>
      </w:r>
    </w:p>
    <w:p w14:paraId="4F3DBE16" w14:textId="77777777" w:rsidR="008D16A3" w:rsidRDefault="008D16A3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2835"/>
        <w:gridCol w:w="3690"/>
        <w:gridCol w:w="2126"/>
      </w:tblGrid>
      <w:tr w:rsidR="008D16A3" w14:paraId="54CCE8FC" w14:textId="77777777">
        <w:trPr>
          <w:trHeight w:val="397"/>
        </w:trPr>
        <w:tc>
          <w:tcPr>
            <w:tcW w:w="9355" w:type="dxa"/>
            <w:gridSpan w:val="4"/>
            <w:shd w:val="clear" w:color="auto" w:fill="00A3E0"/>
            <w:vAlign w:val="center"/>
          </w:tcPr>
          <w:p w14:paraId="64315D15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MEMBERSHIP TYPE (yearly fee)</w:t>
            </w:r>
          </w:p>
        </w:tc>
      </w:tr>
      <w:tr w:rsidR="008D16A3" w14:paraId="2A0BDA2D" w14:textId="77777777">
        <w:tc>
          <w:tcPr>
            <w:tcW w:w="704" w:type="dxa"/>
            <w:vAlign w:val="center"/>
          </w:tcPr>
          <w:p w14:paraId="5412FD23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2835" w:type="dxa"/>
            <w:vAlign w:val="center"/>
          </w:tcPr>
          <w:p w14:paraId="77860FA3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Large Corporate (LE)</w:t>
            </w:r>
          </w:p>
          <w:p w14:paraId="6D12DDF1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(voting right of 1 vote per Company)</w:t>
            </w:r>
          </w:p>
        </w:tc>
        <w:tc>
          <w:tcPr>
            <w:tcW w:w="3690" w:type="dxa"/>
            <w:vAlign w:val="center"/>
          </w:tcPr>
          <w:p w14:paraId="07D95EF7" w14:textId="77777777" w:rsidR="008D16A3" w:rsidRDefault="005F396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Public listed Companies or Companies with over 500 employees all over the world      </w:t>
            </w:r>
          </w:p>
        </w:tc>
        <w:tc>
          <w:tcPr>
            <w:tcW w:w="2126" w:type="dxa"/>
            <w:vAlign w:val="center"/>
          </w:tcPr>
          <w:p w14:paraId="391CD950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28,000,000</w:t>
            </w:r>
          </w:p>
          <w:p w14:paraId="22C992A7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(VND)</w:t>
            </w:r>
          </w:p>
        </w:tc>
      </w:tr>
      <w:tr w:rsidR="008D16A3" w14:paraId="1364ED46" w14:textId="77777777">
        <w:tc>
          <w:tcPr>
            <w:tcW w:w="704" w:type="dxa"/>
            <w:vAlign w:val="center"/>
          </w:tcPr>
          <w:p w14:paraId="23BDAB18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2835" w:type="dxa"/>
            <w:vAlign w:val="center"/>
          </w:tcPr>
          <w:p w14:paraId="3E597AC8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Small &amp; Medium Corporate (SME)</w:t>
            </w:r>
          </w:p>
          <w:p w14:paraId="09C813F1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(voting right of 1 vote per Company)</w:t>
            </w:r>
          </w:p>
        </w:tc>
        <w:tc>
          <w:tcPr>
            <w:tcW w:w="3690" w:type="dxa"/>
            <w:vAlign w:val="center"/>
          </w:tcPr>
          <w:p w14:paraId="5BB1AA63" w14:textId="77777777" w:rsidR="008D16A3" w:rsidRDefault="005F396A">
            <w:pPr>
              <w:spacing w:after="0" w:line="240" w:lineRule="auto"/>
              <w:jc w:val="thaiDistribut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All other Companies</w:t>
            </w:r>
          </w:p>
        </w:tc>
        <w:tc>
          <w:tcPr>
            <w:tcW w:w="2126" w:type="dxa"/>
            <w:vAlign w:val="center"/>
          </w:tcPr>
          <w:p w14:paraId="49E28DC0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14,000,000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(VND)</w:t>
            </w:r>
          </w:p>
        </w:tc>
      </w:tr>
    </w:tbl>
    <w:p w14:paraId="21EF46D6" w14:textId="77777777" w:rsidR="008D16A3" w:rsidRDefault="008D16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7D4041" w14:textId="77777777" w:rsidR="008D16A3" w:rsidRDefault="005F396A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1 Nominated </w:t>
      </w:r>
      <w:r>
        <w:rPr>
          <w:rFonts w:ascii="Times New Roman" w:hAnsi="Times New Roman" w:cs="Times New Roman"/>
          <w:i/>
          <w:iCs/>
          <w:sz w:val="24"/>
          <w:szCs w:val="24"/>
        </w:rPr>
        <w:t>Representative per Corporate Membership is entitled to voting rights.</w:t>
      </w:r>
    </w:p>
    <w:p w14:paraId="2716E684" w14:textId="77777777" w:rsidR="008D16A3" w:rsidRDefault="008D16A3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614D2" w14:textId="77777777" w:rsidR="008D16A3" w:rsidRDefault="005F396A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Small and Medium Corporate Members with less than 500 employees in Vietnam are entitled to nominate 2 Representatives to enjoy the rights and benefits of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membership (2 me</w:t>
      </w:r>
      <w:r>
        <w:rPr>
          <w:rFonts w:ascii="Times New Roman" w:hAnsi="Times New Roman" w:cs="Times New Roman"/>
          <w:i/>
          <w:iCs/>
          <w:sz w:val="24"/>
          <w:szCs w:val="24"/>
        </w:rPr>
        <w:t>mbership cards).</w:t>
      </w:r>
    </w:p>
    <w:p w14:paraId="7CA97EF9" w14:textId="77777777" w:rsidR="008D16A3" w:rsidRDefault="008D16A3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0D7909A0" w14:textId="77777777" w:rsidR="008D16A3" w:rsidRDefault="005F396A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Large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CorporateMembers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are entitled to nominate 4 Representatives to enjoy the rights and benefits of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membership (4 membership cards).</w:t>
      </w:r>
    </w:p>
    <w:p w14:paraId="7772F9A4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00377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7CF19B82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5BE7BBAB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64176942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712DF685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0B573B97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5B94B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8D16A3" w14:paraId="5D1F3EA5" w14:textId="77777777">
        <w:trPr>
          <w:trHeight w:val="397"/>
        </w:trPr>
        <w:tc>
          <w:tcPr>
            <w:tcW w:w="9356" w:type="dxa"/>
            <w:gridSpan w:val="3"/>
            <w:shd w:val="clear" w:color="auto" w:fill="00A3E0"/>
            <w:noWrap/>
            <w:vAlign w:val="center"/>
          </w:tcPr>
          <w:p w14:paraId="76D17916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lastRenderedPageBreak/>
              <w:t>APPLICANT DETAILS</w:t>
            </w:r>
          </w:p>
        </w:tc>
      </w:tr>
      <w:tr w:rsidR="008D16A3" w14:paraId="25125493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12B33150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Company Name: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F7776B7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3DBE2DAD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4B435C40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Address: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236DCB6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15954486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43EB0D8E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Telephone: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B73D3E8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32424B96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1A7288F9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Fax: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6FD6617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5404F709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345A7B0E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Website: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0E2F9F75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70C21902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5D860290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Place of Legal Presence: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91D3689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51DB0209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614649A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Vietnam Business License Number: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084631C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660D0959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59E9FD71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Type of license (please select one from the list)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ACC0A8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100% Foreign-Owned        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679005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Joint Venture</w:t>
            </w:r>
          </w:p>
        </w:tc>
      </w:tr>
      <w:tr w:rsidR="008D16A3" w14:paraId="5B8DC52A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1D2C988A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E4AD9D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Business Cooperation Project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E544D1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BOT Project</w:t>
            </w:r>
          </w:p>
        </w:tc>
      </w:tr>
      <w:tr w:rsidR="008D16A3" w14:paraId="7DA531B7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68D1C1C9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041A94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Representative Office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7C8273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Local Company</w:t>
            </w:r>
          </w:p>
        </w:tc>
      </w:tr>
      <w:tr w:rsidR="008D16A3" w14:paraId="5756B114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457145AC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Business Category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58AC28F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2448F755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33D430E5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Nr. of employees in Vietnam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E6498DB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0DE51C6C" w14:textId="77777777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52F6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If Public Listed, in which country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5F384CBF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07A80934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29801754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20BBEEB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Mr./ Mrs./ Ms.                                  Title:</w:t>
            </w:r>
          </w:p>
        </w:tc>
      </w:tr>
      <w:tr w:rsidR="008D16A3" w14:paraId="0F5B49BE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5BC79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(Position 1. is reserved for 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the representative holding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BeluxCham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voting right. Others cannot vote)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43CC4AB8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2CFECFA3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C28A9C8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F063A7D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Mr./ Mrs./ Ms.                                  Title:</w:t>
            </w:r>
          </w:p>
        </w:tc>
      </w:tr>
      <w:tr w:rsidR="008D16A3" w14:paraId="51CA30EC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06E5D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(no voting 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246D0EE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12527690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54C3AE3E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2005890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Mr./ Mrs./ Ms.                                  Title:</w:t>
            </w:r>
          </w:p>
        </w:tc>
      </w:tr>
      <w:tr w:rsidR="008D16A3" w14:paraId="4692228D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B3BAC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5E4CE24A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Direct E-mail:                                        Mobile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Phone</w:t>
            </w:r>
          </w:p>
        </w:tc>
      </w:tr>
      <w:tr w:rsidR="008D16A3" w14:paraId="52C3E2F7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6F444F3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A9FE293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Mr./ Mrs./ Ms.                                  Title:</w:t>
            </w:r>
          </w:p>
        </w:tc>
      </w:tr>
      <w:tr w:rsidR="008D16A3" w14:paraId="5FCE121D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6F519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1A5591FB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2BBAD026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7F99CAC2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Additional Nominee(s) </w:t>
            </w:r>
          </w:p>
          <w:p w14:paraId="4A0467B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at €uro 150 p/p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60BBF68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 Mr./ Mrs./ Ms.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Title:</w:t>
            </w:r>
          </w:p>
        </w:tc>
      </w:tr>
      <w:tr w:rsidR="008D16A3" w14:paraId="45963A04" w14:textId="77777777">
        <w:trPr>
          <w:trHeight w:val="397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38D013B4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190A853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7F2104AC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2F3C7855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Parent Company Name and Address: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DE1164B" w14:textId="77777777" w:rsidR="008D16A3" w:rsidRDefault="008D16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D16A3" w14:paraId="4128187F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30BD3AFD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Parent Company Nationality: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68CC32A" w14:textId="77777777" w:rsidR="008D16A3" w:rsidRDefault="008D16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A408BBD" w14:textId="77777777" w:rsidR="008D16A3" w:rsidRDefault="008D16A3">
      <w:pPr>
        <w:rPr>
          <w:rFonts w:ascii="Times New Roman" w:hAnsi="Times New Roman" w:cs="Times New Roman"/>
          <w:b/>
          <w:bCs/>
          <w:sz w:val="36"/>
          <w:szCs w:val="44"/>
        </w:rPr>
      </w:pPr>
    </w:p>
    <w:p w14:paraId="593DB61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agree to abide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Statutes.</w:t>
      </w:r>
    </w:p>
    <w:p w14:paraId="2F7E6CF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Statutes here: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https://www.beluxcham.com/beluxcham-statutes/</w:t>
        </w:r>
      </w:hyperlink>
    </w:p>
    <w:p w14:paraId="202606F6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6DE5C1B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Signature:</w:t>
      </w:r>
    </w:p>
    <w:p w14:paraId="2244713A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36B89450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621E9D86" w14:textId="77777777" w:rsidR="008D16A3" w:rsidRDefault="005F39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8DFD1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132316C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1D9EB136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6C012833" w14:textId="77777777" w:rsidR="008D16A3" w:rsidRDefault="005F396A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completion of this form and Membership profile, please send back to: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info@beluxcham.com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After we get approval from our Board of Management, we will send you the confirmation through email and will guide you </w:t>
      </w:r>
      <w:r>
        <w:rPr>
          <w:rFonts w:ascii="Times New Roman" w:hAnsi="Times New Roman" w:cs="Times New Roman"/>
          <w:b/>
          <w:bCs/>
          <w:sz w:val="24"/>
          <w:szCs w:val="24"/>
        </w:rPr>
        <w:t>through the next step of membership fee payment.</w:t>
      </w:r>
    </w:p>
    <w:p w14:paraId="03702697" w14:textId="77777777" w:rsidR="008D16A3" w:rsidRDefault="005F396A">
      <w:pPr>
        <w:spacing w:line="357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6A3" w14:paraId="0B808183" w14:textId="77777777">
        <w:tc>
          <w:tcPr>
            <w:tcW w:w="9016" w:type="dxa"/>
          </w:tcPr>
          <w:p w14:paraId="00851E4A" w14:textId="77777777" w:rsidR="008D16A3" w:rsidRDefault="005F3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Beluxcham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office use only:</w:t>
            </w:r>
          </w:p>
          <w:p w14:paraId="0DE7AF8A" w14:textId="77777777" w:rsidR="008D16A3" w:rsidRDefault="005F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Board Member:</w:t>
            </w:r>
          </w:p>
          <w:p w14:paraId="0C45EC85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6FCF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5751" w14:textId="77777777" w:rsidR="008D16A3" w:rsidRDefault="005F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23F8B13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5123" w14:textId="77777777" w:rsidR="008D16A3" w:rsidRDefault="005F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Date:</w:t>
            </w:r>
          </w:p>
        </w:tc>
      </w:tr>
    </w:tbl>
    <w:p w14:paraId="5BF5313D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sectPr w:rsidR="008D16A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D526" w14:textId="77777777" w:rsidR="005F396A" w:rsidRDefault="005F396A">
      <w:pPr>
        <w:spacing w:after="0" w:line="240" w:lineRule="auto"/>
      </w:pPr>
      <w:r>
        <w:separator/>
      </w:r>
    </w:p>
  </w:endnote>
  <w:endnote w:type="continuationSeparator" w:id="0">
    <w:p w14:paraId="59ECB055" w14:textId="77777777" w:rsidR="005F396A" w:rsidRDefault="005F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98C" w14:textId="77777777" w:rsidR="008D16A3" w:rsidRDefault="005F396A">
    <w:pPr>
      <w:pStyle w:val="Footer"/>
      <w:rPr>
        <w:rFonts w:ascii="Times New Roman" w:hAnsi="Times New Roman" w:cs="Times New Roman"/>
        <w:b/>
        <w:bCs/>
        <w:color w:val="FF0000"/>
        <w:sz w:val="24"/>
        <w:szCs w:val="32"/>
      </w:rPr>
    </w:pPr>
    <w:r>
      <w:rPr>
        <w:rFonts w:ascii="Times New Roman" w:hAnsi="Times New Roman" w:cs="Times New Roman"/>
        <w:b/>
        <w:bCs/>
        <w:color w:val="FF0000"/>
        <w:sz w:val="24"/>
        <w:szCs w:val="32"/>
      </w:rPr>
      <w:t xml:space="preserve">The Belgian and Luxembourg Chamber of </w:t>
    </w:r>
    <w:r>
      <w:rPr>
        <w:rFonts w:ascii="Times New Roman" w:hAnsi="Times New Roman" w:cs="Times New Roman"/>
        <w:b/>
        <w:bCs/>
        <w:color w:val="FF0000"/>
        <w:sz w:val="24"/>
        <w:szCs w:val="32"/>
      </w:rPr>
      <w:t>Commerce in Vietnam</w:t>
    </w:r>
  </w:p>
  <w:p w14:paraId="117E5E3B" w14:textId="77777777" w:rsidR="008D16A3" w:rsidRDefault="005F39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The </w:t>
    </w:r>
    <w:proofErr w:type="spellStart"/>
    <w:r>
      <w:rPr>
        <w:rFonts w:ascii="Times New Roman" w:hAnsi="Times New Roman" w:cs="Times New Roman"/>
      </w:rPr>
      <w:t>Deutches</w:t>
    </w:r>
    <w:proofErr w:type="spellEnd"/>
    <w:r>
      <w:rPr>
        <w:rFonts w:ascii="Times New Roman" w:hAnsi="Times New Roman" w:cs="Times New Roman"/>
      </w:rPr>
      <w:t xml:space="preserve"> Haus, F05, 33 Le Duan Blvd., District 1, Ho Chi Minh City, Vietnam</w:t>
    </w:r>
  </w:p>
  <w:p w14:paraId="37F1C657" w14:textId="77777777" w:rsidR="008D16A3" w:rsidRDefault="005F39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+84 28 38 224 029</w:t>
    </w:r>
  </w:p>
  <w:p w14:paraId="5152C754" w14:textId="77777777" w:rsidR="008D16A3" w:rsidRDefault="005F39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hyperlink r:id="rId1" w:history="1">
      <w:r>
        <w:rPr>
          <w:rStyle w:val="Hyperlink"/>
          <w:rFonts w:ascii="Times New Roman" w:hAnsi="Times New Roman" w:cs="Times New Roman"/>
        </w:rPr>
        <w:t>info@beluxcham.com</w:t>
      </w:r>
    </w:hyperlink>
  </w:p>
  <w:p w14:paraId="6FB5C58B" w14:textId="77777777" w:rsidR="008D16A3" w:rsidRDefault="005F396A">
    <w:pPr>
      <w:pStyle w:val="Footer"/>
      <w:rPr>
        <w:rFonts w:ascii="Times New Roman" w:hAnsi="Times New Roman" w:cs="Times New Roman"/>
      </w:rPr>
    </w:pPr>
    <w:hyperlink r:id="rId2" w:history="1">
      <w:r>
        <w:rPr>
          <w:rStyle w:val="Hyperlink"/>
          <w:rFonts w:ascii="Times New Roman" w:hAnsi="Times New Roman" w:cs="Times New Roman"/>
        </w:rPr>
        <w:t>www.beluxcham.com</w:t>
      </w:r>
    </w:hyperlink>
  </w:p>
  <w:p w14:paraId="2B685225" w14:textId="77777777" w:rsidR="008D16A3" w:rsidRDefault="008D16A3">
    <w:pPr>
      <w:pStyle w:val="Footer"/>
      <w:rPr>
        <w:rFonts w:ascii="Times New Roman" w:hAnsi="Times New Roman" w:cs="Times New Roman"/>
      </w:rPr>
    </w:pPr>
  </w:p>
  <w:p w14:paraId="5C24179A" w14:textId="77777777" w:rsidR="008D16A3" w:rsidRDefault="008D16A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F913" w14:textId="77777777" w:rsidR="005F396A" w:rsidRDefault="005F396A">
      <w:pPr>
        <w:spacing w:after="0" w:line="240" w:lineRule="auto"/>
      </w:pPr>
      <w:r>
        <w:separator/>
      </w:r>
    </w:p>
  </w:footnote>
  <w:footnote w:type="continuationSeparator" w:id="0">
    <w:p w14:paraId="4BB4B3E2" w14:textId="77777777" w:rsidR="005F396A" w:rsidRDefault="005F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FC70" w14:textId="77777777" w:rsidR="008D16A3" w:rsidRDefault="005F396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114300" distR="114300" wp14:anchorId="2DF76802" wp14:editId="075DE7D3">
          <wp:extent cx="1828800" cy="857885"/>
          <wp:effectExtent l="0" t="0" r="0" b="18415"/>
          <wp:docPr id="1" name="Picture 1" descr="beluxchamnew_logo2021-removebg-preview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uxchamnew_logo2021-removebg-preview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U0tTA1M7EwNDRR0lEKTi0uzszPAykwrgUATHx1ciwAAAA="/>
  </w:docVars>
  <w:rsids>
    <w:rsidRoot w:val="00984490"/>
    <w:rsid w:val="00046CA0"/>
    <w:rsid w:val="00142632"/>
    <w:rsid w:val="002A5491"/>
    <w:rsid w:val="00550742"/>
    <w:rsid w:val="00572CAD"/>
    <w:rsid w:val="005F396A"/>
    <w:rsid w:val="006E05ED"/>
    <w:rsid w:val="007A7D78"/>
    <w:rsid w:val="008D16A3"/>
    <w:rsid w:val="00984490"/>
    <w:rsid w:val="00A05712"/>
    <w:rsid w:val="00B97065"/>
    <w:rsid w:val="00BA5DCD"/>
    <w:rsid w:val="00DD5F1C"/>
    <w:rsid w:val="00E425FC"/>
    <w:rsid w:val="00E97901"/>
    <w:rsid w:val="00EF087E"/>
    <w:rsid w:val="00F2375C"/>
    <w:rsid w:val="78A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AF91"/>
  <w15:docId w15:val="{71ABB254-5D17-4A3E-B25F-C72E6C5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uxch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xcham.com/beluxcham-statu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uxcham.com" TargetMode="External"/><Relationship Id="rId1" Type="http://schemas.openxmlformats.org/officeDocument/2006/relationships/hyperlink" Target="mailto:info@beluxc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Nguyen</dc:creator>
  <cp:lastModifiedBy>Phuong Nguyen</cp:lastModifiedBy>
  <cp:revision>9</cp:revision>
  <cp:lastPrinted>2021-03-21T11:25:00Z</cp:lastPrinted>
  <dcterms:created xsi:type="dcterms:W3CDTF">2021-01-15T14:54:00Z</dcterms:created>
  <dcterms:modified xsi:type="dcterms:W3CDTF">2021-09-21T12:40:00Z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